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ED" w:rsidRDefault="002678ED" w:rsidP="00257984">
      <w:pPr>
        <w:jc w:val="center"/>
        <w:rPr>
          <w:b/>
          <w:bCs/>
          <w:lang w:eastAsia="ru-RU"/>
        </w:rPr>
      </w:pPr>
      <w:r w:rsidRPr="007B3E28">
        <w:rPr>
          <w:b/>
          <w:bCs/>
          <w:lang w:eastAsia="ru-RU"/>
        </w:rPr>
        <w:t xml:space="preserve">Задачи по освоению содержания образовательной области «Социально-коммуникативное развитие» </w:t>
      </w:r>
    </w:p>
    <w:p w:rsidR="002678ED" w:rsidRPr="007B3E28" w:rsidRDefault="002678ED" w:rsidP="00257984">
      <w:pPr>
        <w:jc w:val="center"/>
        <w:rPr>
          <w:b/>
          <w:bCs/>
          <w:lang w:eastAsia="ru-RU"/>
        </w:rPr>
      </w:pPr>
      <w:r w:rsidRPr="007B3E28">
        <w:rPr>
          <w:b/>
          <w:bCs/>
          <w:lang w:eastAsia="ru-RU"/>
        </w:rPr>
        <w:t>во всех возрастных группах</w:t>
      </w:r>
    </w:p>
    <w:p w:rsidR="002678ED" w:rsidRDefault="002678ED" w:rsidP="00257984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9072"/>
        <w:gridCol w:w="3686"/>
      </w:tblGrid>
      <w:tr w:rsidR="002678ED" w:rsidRPr="00583123" w:rsidTr="004F7D24">
        <w:tc>
          <w:tcPr>
            <w:tcW w:w="2270" w:type="dxa"/>
          </w:tcPr>
          <w:p w:rsidR="002678ED" w:rsidRPr="00583123" w:rsidRDefault="002678ED" w:rsidP="004F7D2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9072" w:type="dxa"/>
          </w:tcPr>
          <w:p w:rsidR="002678ED" w:rsidRPr="00583123" w:rsidRDefault="002678ED" w:rsidP="004F7D2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Задачи по освоению содержания образовательной области «Социально-коммуникативное развитие»</w:t>
            </w:r>
          </w:p>
        </w:tc>
        <w:tc>
          <w:tcPr>
            <w:tcW w:w="3686" w:type="dxa"/>
          </w:tcPr>
          <w:p w:rsidR="002678ED" w:rsidRPr="00583123" w:rsidRDefault="002678ED" w:rsidP="004F7D24">
            <w:pPr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pacing w:val="-5"/>
                <w:sz w:val="22"/>
                <w:szCs w:val="22"/>
                <w:lang w:eastAsia="ru-RU"/>
              </w:rPr>
              <w:t>Интеграция</w:t>
            </w:r>
          </w:p>
        </w:tc>
      </w:tr>
      <w:tr w:rsidR="002678ED" w:rsidRPr="00583123" w:rsidTr="004F7D24">
        <w:tc>
          <w:tcPr>
            <w:tcW w:w="2270" w:type="dxa"/>
          </w:tcPr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1 младшая группа</w:t>
            </w:r>
          </w:p>
        </w:tc>
        <w:tc>
          <w:tcPr>
            <w:tcW w:w="9072" w:type="dxa"/>
          </w:tcPr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обеспечивать эмоциональную поддержку, доброжелательное внимание и заботу со стороны взрослых;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помогать детям успешно адаптироваться;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поддерживать потребность ребенка в общении и сотрудничестве со взрослым по поводу игрушек, предметов;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 помогать вступать в контакт со сверстниками, побуждать к игре рядом и вместе друг с другом;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побуждать пожалеть другого человека, если он обижен, поддерживать проявление доброжелательности.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учить элементарным способам общения, умению обратиться с просьбой;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не допускать отрицательных оценок ребенка;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поддерживать стремление действовать самому, развивать потребность в самостоятельности.</w:t>
            </w:r>
          </w:p>
        </w:tc>
        <w:tc>
          <w:tcPr>
            <w:tcW w:w="3686" w:type="dxa"/>
            <w:vMerge w:val="restart"/>
          </w:tcPr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Речевое развитие»</w:t>
            </w:r>
            <w:r w:rsidRPr="00583123">
              <w:rPr>
                <w:sz w:val="22"/>
                <w:szCs w:val="22"/>
                <w:lang w:eastAsia="ru-RU"/>
              </w:rPr>
              <w:t xml:space="preserve"> (развитие свободного общения со взрослыми и детьми в части формирования первичных ценностных представлений, представлений о себе, семье, обществе, а также соблюдения элементарных общепринятых норм и правил поведения, развитие свободного общения со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сознания.</w:t>
            </w:r>
          </w:p>
          <w:p w:rsidR="002678ED" w:rsidRPr="00583123" w:rsidRDefault="002678ED" w:rsidP="004F7D24">
            <w:pPr>
              <w:autoSpaceDE w:val="0"/>
              <w:autoSpaceDN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«Познавательное развитие»</w:t>
            </w:r>
            <w:r w:rsidRPr="00583123">
              <w:rPr>
                <w:sz w:val="22"/>
                <w:szCs w:val="22"/>
                <w:lang w:eastAsia="ru-RU"/>
              </w:rPr>
              <w:t xml:space="preserve"> (формирование целостной картины мира и расширение кругозора в части представлений о себе, семье, гендерной принадлежности, социуме, государстве,</w:t>
            </w:r>
          </w:p>
          <w:p w:rsidR="002678ED" w:rsidRPr="00583123" w:rsidRDefault="002678ED" w:rsidP="004F7D24">
            <w:pPr>
              <w:autoSpaceDE w:val="0"/>
              <w:autoSpaceDN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формирование целостной картины мира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</w:t>
            </w:r>
          </w:p>
          <w:p w:rsidR="002678ED" w:rsidRPr="00583123" w:rsidRDefault="002678ED" w:rsidP="004F7D24">
            <w:pPr>
              <w:autoSpaceDE w:val="0"/>
              <w:autoSpaceDN w:val="0"/>
              <w:spacing w:before="100" w:beforeAutospacing="1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both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2678ED" w:rsidRPr="00583123" w:rsidTr="004F7D24">
        <w:tc>
          <w:tcPr>
            <w:tcW w:w="2270" w:type="dxa"/>
          </w:tcPr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2 младшая группа</w:t>
            </w: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2" w:type="dxa"/>
          </w:tcPr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Развитие игровой деятельности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поощрять участие детей в совместных играх;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помогать детям объединяться для игры в группы по 2-3 человека;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способствовать возникновению игр на темы из окружающей жизни, по мотивам литературных произведений;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умение взаимодействовать в сюжетах с двумя действующими лицами (шофер – пассажир, врач – больной);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использовать в играх строительный материал;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организовывать подвижные игры со всеми детьми, поощрять игры с каталками, машинами, велосипедами, развивающие ловкость движений;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побуждать интерес к театрализованной игре, развивать умение имитировать характерные действия персонажей (птички летают, козленок скачет);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знакомить с приемами вождения кукол;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 совместных дидактических играх развивать умение выполнять постепенно усложняющиеся правила.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продолжать формировать элементарные представления о том, что хорошо, что плохо;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создавать условия для формирования доброжелательности, дружелюбия;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поощрять попытки пожалеть сверстника, обнять его, помочь, создавать для этого игровые ситуации;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приучать детей вежливости (здороваться, прощаться, благодарить);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приучать вместе пользоваться игрушками, книгами.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сообщать детям касающиеся непосредственно их сведения (ты мальчик, у тебя серые глаза, ты любишь играть и т.п.);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первичные гендерные представления (мальчики сильные, девочки нежные и т.п.);</w:t>
            </w:r>
          </w:p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Формирование основ безопасности жизнедеятельности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знакомить детей с элементарными правилами поведения в детском саду: играть с детьми, не мешая им и не причиняя боль, не разговаривать с незнакомыми людьми и не брать у них угощения, сообщать воспитателю о появлении на участке незнакомого человека;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объяснять детям, что нельзя брать в рот различные предметы;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осторожно спускаться по лестнице;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рассказывать детям, что автомобили ездят по дороге, а пешеходы ходят по тротуару;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рассказывать о светофоре;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напоминать, как правильно переходить улицу;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знакомить детей со специальными видами транспорта;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объяснять детям, что нельзя рвать растения и есть их – они могут быть ядовитыми;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рассматривать растения, не нанося им вред;</w:t>
            </w:r>
          </w:p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знакомить с правилами поведения в природе (не ломать ветки деревьев, не трогать животных и т.п.)</w:t>
            </w:r>
          </w:p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Патриотическое воспитание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беседовать с ребенком о членах семьи;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через вовлечение детей в жизнь группы формировать чувство общности, значимости каждого ребенка для детского сада;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дать первые представления о родной стране (название города), побуждать рассказывать о том, где они гуляли в выходные дни.</w:t>
            </w:r>
          </w:p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Трудовое воспитание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Самообслуживание: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развивать умение самостоятельно одеваться и раздеваться в определенной последовательности, воспитывать опрятность, умение замечать непорядок в одежде и устранять его при помощи взрослых.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Хозяйственно-бытовой труд: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побуждать детей к выполнению элементарных поручений;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соблюдать порядок и чистоту в помещении и на участке;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со 2-й половины года формировать умения, необходимые при дежурстве по столовой.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Труд в природе: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воспитывать желание участвовать в уходе за растениями;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 xml:space="preserve">- с помощью взрослого поливать комнатные цветы, растения на грядках, сажать лук, расчищать дорожки от снега. 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воспитывать уважение к людям знакомых профессий;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воспитывать желание принимать участие в посильном труде;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побуждать оказывать помощь взрослым, воспитывать бережное отношение к результатам труда.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воспитывать интерес к труду взрослых, рассказывать детям о понятных им профессиях (воспитатель, помощник воспитателя, врач, продавец, повар);</w:t>
            </w:r>
          </w:p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расширять и обогащать представления о трудовых действиях.</w:t>
            </w:r>
          </w:p>
        </w:tc>
        <w:tc>
          <w:tcPr>
            <w:tcW w:w="3686" w:type="dxa"/>
            <w:vMerge/>
          </w:tcPr>
          <w:p w:rsidR="002678ED" w:rsidRPr="00583123" w:rsidRDefault="002678ED" w:rsidP="004F7D24">
            <w:pPr>
              <w:jc w:val="both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2678ED" w:rsidRPr="00583123" w:rsidTr="004F7D24">
        <w:tc>
          <w:tcPr>
            <w:tcW w:w="2270" w:type="dxa"/>
          </w:tcPr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Средняя группа</w:t>
            </w:r>
          </w:p>
        </w:tc>
        <w:tc>
          <w:tcPr>
            <w:tcW w:w="9072" w:type="dxa"/>
          </w:tcPr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Развитие игровой деятельности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Сюжетно-ролевые игры: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продолжать работу по развитию и обогащению сюжетов игры, используя косвенные методы руководства, подводить детей к самостоятельному созданию игровых замыслов;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 совместных с воспитателем играх, содержащих 2-3 роли, совершенствовать умение объединяться в игре, распределять роли, выполнять игровые действия;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расширять область самостоятельных действий детей в выборе роли, разработке и осуществлении замысла, использовании атрибутов.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Подвижные игры: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воспитывать самостоятельность в организации знакомых игр с небольшой группой сверстников; приучать к самостоятельному выполнению правил.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Театрализованные игры: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развивать умение разыгрывать несложные представления по знакомым литературным произведениям; использовать для воплощения образа выразительные средства (интонацию, мимику, жест);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учить чувствовать понимать эмоциональное состояние героя, вступать в ролевое взаимодействие с другими персонажами;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использовать в театрализованных играх образные игрушки и бибабо.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Дидактические игры: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знакомить с дидактическими играми, направленными на закрепление представлений о свойствах предметов, совершенствование умения сравнивать, группировать, составлять целое из частей;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поощрять стремление детей освоить правила простейших настольно-печатных игр.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доброжелательные взаимоотношения между детьми;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воспитывать скромность, отзывчивость, желание быть справедливым, сильным, смелым;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вежливо выражать свою просьбу, благодарить, здороваться, прощаться.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Образ «Я»: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представления о росте и развитии ребенка, его прошлом, настоящем и будущем «Был маленький, расту, буду взрослым»;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первичные гендерные представления (мальчики сильные, девочки нежные);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воспитывать уважительное отношение к сверстникам своего и противоположного пола.</w:t>
            </w:r>
          </w:p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Формирование основ безопасности жизнедеятельности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правила безопасного передвижения в помещении: осторожно спускаться и подниматься по лестнице, держаться за перила;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навыки безопасного поведения в подвижных играх и при пользовании спортивным инвентарем;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знакомить с правилами игр с песком: не ломать постройки, не кидаться песком;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учить правильно пользоваться ножницами (в присутствии взрослых);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знакомить с культурой поведения на улице и в транспорте;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учить проявлять осторожность при встрече с незнакомыми людьми.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правила дорожного движения: переходить улицу только со взрослым, в строго отведенных местах;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расширять знания о светофоре;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знакомить с элементами дороги; напоминать, что пешеходы должны переходить дорогу по пешеходному переходу;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знания о специальных видах транспорта;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познакомить с дорожными знаками: «Пешеходный переход», «Дети», «Остановка».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объяснять детям, что нельзя рвать растения и есть их – они могут быть ядовитыми;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рассматривать растения, не нанося им вред;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знакомить с правилами поведения в природе (не ломать ветки деревьев, не трогать животных и т.п.);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привычку экономить воду – закрывать за собой кран с водой.</w:t>
            </w:r>
          </w:p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Патриотическое воспитание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Семья: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углублять представления о семье, ее членах, родственных отношениях, интересоваться тем, какие обязанности по дому есть у ребенка.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Детский сад: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знакомить детей с детским садом и его сотрудниками;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привлекать к обсуждению оформления группы и раздевалки;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совершенствовать умение свободно ориентироваться в помещениях детского сада.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Родная страна: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воспитывать любовь к родному краю, рассказывать детям о самых красивых местах родного города, его достопримечательностях;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рассказывать о Российской армии, о воинах, которые охраняют нашу Родину (моряки, пограничники, летчики)</w:t>
            </w:r>
          </w:p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Трудовое воспитание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Самообслуживание: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совершенствовать умение самостоятельно одеваться, раздеваться, аккуратно складывать и вешать одежду;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умение самостоятельно готовить свое рабочее место и убирать его после окончания занятий рисованием, лепкой и т.п.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Хозяйственно-бытовой труд: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приучать самостоятельно поддерживать порядок в групповой комнате и на участке детского сада;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умение самостоятельно выполнять обязанности дежурных по столовой: расставлять хлебницы, чашки с блюдцами, глубокие тарелки, ставить салфетницы, раскладывать столовые приборы.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Труд в природе: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умение поливать цветы;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приобщать к работе по выращиванию зелени, к работе на огороде и цветнике;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развивать умение выполнять индивидуальные и коллективные поручения;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предпосылки ответственного отношения к порученному заданию (умение доводить дело до конца, стремление сделать его хорошо);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разъяснять детям значимость их труда, поощрять инициативу в оказании помощи товарищам, взрослому;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расширять представления о труде взрослых, о разных профессиях;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знакомить с профессиями: шофер, почтальон, продавец, врач;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интерес к профессиям родителей, подчеркивать значимость их труда.</w:t>
            </w:r>
          </w:p>
        </w:tc>
        <w:tc>
          <w:tcPr>
            <w:tcW w:w="3686" w:type="dxa"/>
            <w:vMerge/>
          </w:tcPr>
          <w:p w:rsidR="002678ED" w:rsidRPr="00583123" w:rsidRDefault="002678ED" w:rsidP="004F7D24">
            <w:pPr>
              <w:jc w:val="both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2678ED" w:rsidRPr="00583123" w:rsidTr="004F7D24">
        <w:tc>
          <w:tcPr>
            <w:tcW w:w="2270" w:type="dxa"/>
          </w:tcPr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Старшая группа</w:t>
            </w:r>
          </w:p>
        </w:tc>
        <w:tc>
          <w:tcPr>
            <w:tcW w:w="9072" w:type="dxa"/>
          </w:tcPr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Развитие игровой деятельности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создавать условия для свободной самостоятельной сюжетно-ролевой игры, обогащая ее содержание, сюжет и роли путем расширения жизненного опыта детей, их кругозора, интереса к социальному миру;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поддерживать детскую инициативу в игре, обеспечивать свободу игрового творчества и корректировать нежелательные в воспитательном отношении повороты сюжета игры;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поддерживать стремление следовать логике разыгрываемой роли, подчиняясь внутренним правилам;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поддерживать гибкость ролевого поведения (умение придумать и реализовать роль в новой игровой ситуации);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поддерживать режиссерскую игру, в которой дети используют готовые фигурки, предметы-заместители, отображают известные сказки, фильмы, бытовые события;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способствовать возникновению в игре дружеских партнерских взаимоотношений;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помогать самостоятельно договариваться друг с другом, справедливо распределять роли;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поощрять инициативность игрового поведения;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приучать детей самостоятельно организовывать знакомые подвижные игры, знакомить с народными играми;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развивать интерес к театрализованной игре путем активного вовлечения детей в игровые действия;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организовывать дидактические игры, закреплять умения выполнять правила игры;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расширять представления о правилах поведения в общественных местах; углублять представления детей об их обязанностях в группе, дома, на улице; формировать потребность вести себя в соответствии с общепринятыми нормами;</w:t>
            </w:r>
          </w:p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Формирование основ безопасности жизнедеятельности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расширять и уточнять представления о некоторых видах опасных ситуаций, причинах их возникновения в быту, социуме, природе;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583123">
              <w:rPr>
                <w:sz w:val="22"/>
                <w:szCs w:val="22"/>
                <w:lang w:eastAsia="ru-RU"/>
              </w:rPr>
              <w:t xml:space="preserve">расширять и уточнять представления о способах безопасного поведения в опасных ситуациях; 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 xml:space="preserve"> - расширять и уточнять представления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- гроза, наводнение, сильный ветер); 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объяснять детям, что в случаях необходимости взрослые звонят по телефону «01» при пожаре, «02» вызов милиции, «03» «Скорая помощь»;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рассказать детям, что в случае неосторожного обращения с огнем или электроприборами может произойти пожар;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представления о правилах поведения с незнакомыми людьми;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 xml:space="preserve">- закреплять умение называть свою фамилию и имя, фамилию, имя, отчество родителей, домашний адрес и телефон. 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 xml:space="preserve">- обеспечить освоение способов безопасного поведения в некоторых стандартных опасных ситуациях (на проезжей части дороги, при переходе улиц, перекрестков, при перемещении в автомобиле; 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познакомить детей с дорожными знаками: «Пешеходный переход», «Дети», «Остановка общественного транспорта»;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знания о специальном транспорте (скорая, пожарная машина и т.п.);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навыки культуры поведения в природе;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расширять представления о способах правильного взаимоотношения с растениями, животными;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дать представления о том, что в природе все взаимосвязано (например, вредные для человека насекомые могут быть пищей для земноводных и т.д.);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объяснять детям, что растения могут быть ядовитыми, рвать и есть их нельзя.</w:t>
            </w:r>
          </w:p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Патриотическое воспитание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углублять представления о семье и ее истории; формировать знания о том, где работают родители, как важен для общества их труд;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расширять представления ребенка о себе как члене коллектива;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расширять представления о родной стране, о государственных праздниках; формировать интерес к малой Родине, рассказывать о людях, прославивших свой край;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представления о том, что РФ – огромная многонациональная страна; рассказать детям о столице нашей Родины, познакомить с флагом, гербом, гимном России;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продолжать знакомить с Российской армией.</w:t>
            </w:r>
          </w:p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Трудовое воспитание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Самообслуживание: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вырабатывать привычку умываться, по мере необходимости мыть руки;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совершенствовать умение одеваться и раздеваться, не отвлекаясь, аккуратно складывать в шкаф одежду, сушить мокрые вещи;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умение замечать и самостоятельно устранять непорядок в своем внешнем виде;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Хозяйственно-бытовой труд: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умения детей помогать взрослым поддерживать порядок в группе; формировать умение наводить порядок на участке;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добросовестно выполнять обязанности дежурных по столовой: сервировать стол, приводить его в порядок после еды;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вырабатывать привычку самостоятельно раскладывать материалы для занятий.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Труд в природе: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умение выполнять различные поручения, связанные с уходом за растениями уголка природы;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весной привлекать детей к посеву семян, высадке рассады; летом – к рыхлению почвы, поливе грядок, клумб;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воспитывать чувство ответственности за порученное дело, результат которого важен для других, стремление доводить начатое дело до конца;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 xml:space="preserve">- формировать представления о профессиях, профессиональных принадлежностях; рассказывать о профессиях воспитателя, учителя, врача, работников транспорта, торговли, связи; </w:t>
            </w:r>
          </w:p>
          <w:p w:rsidR="002678ED" w:rsidRPr="00583123" w:rsidRDefault="002678ED" w:rsidP="004F7D24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знакомить с трудом творческих профессий (художников, писателей, композиторов).</w:t>
            </w:r>
          </w:p>
        </w:tc>
        <w:tc>
          <w:tcPr>
            <w:tcW w:w="3686" w:type="dxa"/>
            <w:vMerge/>
          </w:tcPr>
          <w:p w:rsidR="002678ED" w:rsidRPr="00583123" w:rsidRDefault="002678ED" w:rsidP="004F7D24">
            <w:pPr>
              <w:jc w:val="both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2678ED" w:rsidRPr="00583123" w:rsidTr="004F7D24">
        <w:tc>
          <w:tcPr>
            <w:tcW w:w="2270" w:type="dxa"/>
          </w:tcPr>
          <w:p w:rsidR="002678ED" w:rsidRPr="00583123" w:rsidRDefault="002678ED" w:rsidP="004F7D24">
            <w:pPr>
              <w:jc w:val="center"/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Подготовительная группа</w:t>
            </w:r>
          </w:p>
        </w:tc>
        <w:tc>
          <w:tcPr>
            <w:tcW w:w="9072" w:type="dxa"/>
          </w:tcPr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Развитие игровой деятельности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поддерживать самостоятельный характер сюжетной игры, планировать игровые события и действия, согласовывать их с партнерами по игре;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поощрять словесное обозначение событий, действий по ходу развития игры в форме содержательного игрового диалога;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поддерживать появление словесных игр (игры-фантазирования);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способствовать появлению самодеятельных коллективных режиссерских игр;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поощрять к созданию самодельной «макетной среды» с использованием дополнительной игровой атрибутики для реализации своих игровых замыслов;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продолжать обогащать игровой опыт народными играми;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способствовать развитию досуговой игры, включая в деятельность детей интеллектуальные игры (шахматы, шашки, головоломки и т.п.), театральные игры;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воспитывать положительное отношение к окружающим, терпимость к детям и взрослым, уважение к чувствам и мнениям, взглядам других людей;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помогать распознавать переживания близких взрослых и сверстников (радость, восторг, грусть, печаль и т.д.), понимать причину изменения настроения;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развивать коммуникативные умения и социальные навыки; учить использовать социально приемлемые способы выражения негативных эмоций;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обучать налаживанию отношений со сверстниками в соответствии с правилами и нормами, принятыми в обществе и группе, разрешать возникшие конфликты путем переговоров, искать конструктивные выходы из затруднительных ситуаций.</w:t>
            </w:r>
          </w:p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Формирование основ безопасности жизнедеятельности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умение соблюдать правила пребывания в детском саду;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умение называть свою фамилию и имя; фамилию, имя, отчество родителей, домашний адрес и телефон;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знания о том, что в случаях необходимости взрослые звонят по телефону «01» при пожаре, «02» вызов милиции, «03» «Скорая помощь»;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рассказать детям, что в случае неосторожного обращения с огнем или электроприборами может произойти пожар;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представления о правилах поведения с незнакомыми людьми;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знания о правилах дорожного движения и поведения на улице; Расширять знания о светофоре; закреплять знания детей о специальном транспорте, о правилах поведения в общественном транспорте; напоминать детям, что кататься на велосипеде можно только в присутствии взрослых, не мешая окружающим;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навыки культуры поведения в природе, расширять представления о способах правильного взаимодействия с растениями и животными;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дать представления о том, что в природе все взаимосвязано (например, вредные для человека насекомые могут быть пищей для земноводных и т.д.);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объяснять детям, что растения могут быть ядовитыми, рвать и есть их нельзя</w:t>
            </w:r>
          </w:p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Патриотическое воспитание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Семья: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расширять представления об истории семьи, закреплять знание домашнего адресе и телефона, имен и отчеств родителей, их профессий.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Детский сад: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представления о себе как об активном члене коллектива, привлекать детей к созданию развивающей среды (выставки, библиотеки и др.);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Родная страна: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расширять представления о родном крае, знакомить с достопримечательностями региона; углублять представления о Родине – России, поддерживать интерес к событиям, происходящим в стране, воспитывать чувство гордости за ее достижения;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знания о флаге, гербе, гимне, представления о Москве.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Наша Армия: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углублять знания о Российской армии, воспитывать уважение к защитникам Отечества.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Наша планета: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рассказывать детям о том, что Земля – наш общий дом, на Земле много разных стран, объяснять, как важно жить в мире со всеми народами;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расширять представления о своей принадлежности к человеческому сообществу, о детстве ребят других стран, о правах детей в мире</w:t>
            </w:r>
          </w:p>
          <w:p w:rsidR="002678ED" w:rsidRPr="00583123" w:rsidRDefault="002678ED" w:rsidP="004F7D2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83123">
              <w:rPr>
                <w:b/>
                <w:bCs/>
                <w:sz w:val="22"/>
                <w:szCs w:val="22"/>
                <w:lang w:eastAsia="ru-RU"/>
              </w:rPr>
              <w:t>Трудовое воспитание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Самообслуживание: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умение самостоятельно и быстро одеваться и раздеваться, складывать в шкаф одежду, сушить при необходимости мокрые вещи;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умение замечать и устранять непорядок в своем внешнем виде, закреплять умение самостоятельно и своевременно готовить материалы и пособия к занятиям, без напоминания убирать свое рабочее место.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Хозяйственно-бытовой труд: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закреплять умения детей помогать взрослым поддерживать порядок в группе; формировать умение наводить порядок на участке;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вместе с воспитателем ремонтировать книги, игрушки;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приучать добросовестно выполнять обязанности дежурных по столовой: полностью сервировать столы.</w:t>
            </w:r>
          </w:p>
          <w:p w:rsidR="002678ED" w:rsidRPr="00583123" w:rsidRDefault="002678ED" w:rsidP="004F7D24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83123">
              <w:rPr>
                <w:i/>
                <w:iCs/>
                <w:sz w:val="22"/>
                <w:szCs w:val="22"/>
                <w:lang w:eastAsia="ru-RU"/>
              </w:rPr>
              <w:t>Труд в природе: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 xml:space="preserve">- закреплять умение самостоятельно выполнять обязанности дежурного в уголке природы; 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весной привлекать детей к посеву семян, высадке рассады; летом – к рыхлению почвы, поливе грядок, клумб;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применять во время ухода за растениями знания, полученные во время познавательно-исследовательской деятельности (результаты наблюдение за ростом растений);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формировать представления о том, что труд человека должен учитывать закономерности развития природы;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приучать детей старательно, аккуратно выполнять поручения, беречь материалы и предметы, убирать их на место после работы;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воспитывать желание участвовать в совместной трудовой деятельности, радоваться результатам коллективного труда;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учить планировать совместную деятельность, согласовывать свои действия с партнерами, учитывать их интересы и потребности, способствовать развитию чувства ответственности за общее дело;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 xml:space="preserve">- формировать представления о профессиях, профессиональных принадлежностях, о характере взаимоотношений между людьми в процессе труда; 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 xml:space="preserve">рассказывать о профессиях воспитателя, учителя, врача, работников транспорта, торговли, связи и т.д.; </w:t>
            </w:r>
          </w:p>
          <w:p w:rsidR="002678ED" w:rsidRPr="00583123" w:rsidRDefault="002678ED" w:rsidP="004F7D24">
            <w:pPr>
              <w:rPr>
                <w:sz w:val="22"/>
                <w:szCs w:val="22"/>
                <w:lang w:eastAsia="ru-RU"/>
              </w:rPr>
            </w:pPr>
            <w:r w:rsidRPr="00583123">
              <w:rPr>
                <w:sz w:val="22"/>
                <w:szCs w:val="22"/>
                <w:lang w:eastAsia="ru-RU"/>
              </w:rPr>
              <w:t>- знакомить с трудом творческих профессий (художников, писателей, композиторов).</w:t>
            </w:r>
          </w:p>
        </w:tc>
        <w:tc>
          <w:tcPr>
            <w:tcW w:w="3686" w:type="dxa"/>
            <w:vMerge/>
          </w:tcPr>
          <w:p w:rsidR="002678ED" w:rsidRPr="00583123" w:rsidRDefault="002678ED" w:rsidP="004F7D24">
            <w:pPr>
              <w:jc w:val="both"/>
              <w:rPr>
                <w:spacing w:val="-5"/>
                <w:sz w:val="22"/>
                <w:szCs w:val="22"/>
                <w:lang w:eastAsia="ru-RU"/>
              </w:rPr>
            </w:pPr>
          </w:p>
        </w:tc>
      </w:tr>
    </w:tbl>
    <w:p w:rsidR="002678ED" w:rsidRPr="00257984" w:rsidRDefault="002678ED" w:rsidP="00257984">
      <w:pPr>
        <w:jc w:val="center"/>
        <w:rPr>
          <w:sz w:val="24"/>
          <w:szCs w:val="24"/>
        </w:rPr>
      </w:pPr>
      <w:bookmarkStart w:id="0" w:name="_GoBack"/>
      <w:bookmarkEnd w:id="0"/>
    </w:p>
    <w:sectPr w:rsidR="002678ED" w:rsidRPr="00257984" w:rsidSect="00257984">
      <w:headerReference w:type="default" r:id="rId6"/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ED" w:rsidRDefault="002678ED" w:rsidP="00257984">
      <w:r>
        <w:separator/>
      </w:r>
    </w:p>
  </w:endnote>
  <w:endnote w:type="continuationSeparator" w:id="1">
    <w:p w:rsidR="002678ED" w:rsidRDefault="002678ED" w:rsidP="0025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ED" w:rsidRDefault="002678ED" w:rsidP="007576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8ED" w:rsidRDefault="002678ED" w:rsidP="007B3E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ED" w:rsidRPr="007B3E28" w:rsidRDefault="002678ED" w:rsidP="00757650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7B3E28">
      <w:rPr>
        <w:rStyle w:val="PageNumber"/>
        <w:sz w:val="20"/>
        <w:szCs w:val="20"/>
      </w:rPr>
      <w:fldChar w:fldCharType="begin"/>
    </w:r>
    <w:r w:rsidRPr="007B3E28">
      <w:rPr>
        <w:rStyle w:val="PageNumber"/>
        <w:sz w:val="20"/>
        <w:szCs w:val="20"/>
      </w:rPr>
      <w:instrText xml:space="preserve">PAGE  </w:instrText>
    </w:r>
    <w:r w:rsidRPr="007B3E2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7B3E28">
      <w:rPr>
        <w:rStyle w:val="PageNumber"/>
        <w:sz w:val="20"/>
        <w:szCs w:val="20"/>
      </w:rPr>
      <w:fldChar w:fldCharType="end"/>
    </w:r>
  </w:p>
  <w:p w:rsidR="002678ED" w:rsidRDefault="002678ED" w:rsidP="007B3E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ED" w:rsidRDefault="002678ED" w:rsidP="00257984">
      <w:r>
        <w:separator/>
      </w:r>
    </w:p>
  </w:footnote>
  <w:footnote w:type="continuationSeparator" w:id="1">
    <w:p w:rsidR="002678ED" w:rsidRDefault="002678ED" w:rsidP="00257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ED" w:rsidRDefault="002678ED" w:rsidP="007B3E28">
    <w:pPr>
      <w:pStyle w:val="Header"/>
      <w:jc w:val="right"/>
    </w:pPr>
    <w:r>
      <w:rPr>
        <w:sz w:val="20"/>
        <w:szCs w:val="20"/>
      </w:rPr>
      <w:t>Приложение № 2</w:t>
    </w:r>
  </w:p>
  <w:p w:rsidR="002678ED" w:rsidRDefault="002678E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377"/>
    <w:rsid w:val="00010BA0"/>
    <w:rsid w:val="00257984"/>
    <w:rsid w:val="002678ED"/>
    <w:rsid w:val="00366E44"/>
    <w:rsid w:val="004F7D24"/>
    <w:rsid w:val="00583123"/>
    <w:rsid w:val="00757650"/>
    <w:rsid w:val="007B3E28"/>
    <w:rsid w:val="00922166"/>
    <w:rsid w:val="009E584C"/>
    <w:rsid w:val="00F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66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79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79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79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7984"/>
    <w:rPr>
      <w:rFonts w:cs="Times New Roman"/>
    </w:rPr>
  </w:style>
  <w:style w:type="character" w:styleId="PageNumber">
    <w:name w:val="page number"/>
    <w:basedOn w:val="DefaultParagraphFont"/>
    <w:uiPriority w:val="99"/>
    <w:rsid w:val="007B3E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3101</Words>
  <Characters>17676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Конотопчик Сетлана Анатольевна</dc:creator>
  <cp:keywords/>
  <dc:description/>
  <cp:lastModifiedBy>USER</cp:lastModifiedBy>
  <cp:revision>3</cp:revision>
  <dcterms:created xsi:type="dcterms:W3CDTF">2016-09-04T18:51:00Z</dcterms:created>
  <dcterms:modified xsi:type="dcterms:W3CDTF">2016-09-06T05:42:00Z</dcterms:modified>
</cp:coreProperties>
</file>