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AB" w:rsidRPr="00FC7209" w:rsidRDefault="002024AB" w:rsidP="00F2394C">
      <w:pPr>
        <w:ind w:firstLine="567"/>
        <w:jc w:val="center"/>
        <w:rPr>
          <w:b/>
          <w:bCs/>
        </w:rPr>
      </w:pPr>
      <w:r w:rsidRPr="00FC7209">
        <w:rPr>
          <w:b/>
          <w:bCs/>
        </w:rPr>
        <w:t xml:space="preserve">Организации жизнедеятельности детей в МБДОУ № </w:t>
      </w:r>
      <w:smartTag w:uri="urn:schemas-microsoft-com:office:smarttags" w:element="metricconverter">
        <w:smartTagPr>
          <w:attr w:name="ProductID" w:val="14 г"/>
        </w:smartTagPr>
        <w:r w:rsidRPr="00FC7209">
          <w:rPr>
            <w:b/>
            <w:bCs/>
          </w:rPr>
          <w:t>14 г</w:t>
        </w:r>
      </w:smartTag>
      <w:r w:rsidRPr="00FC7209">
        <w:rPr>
          <w:b/>
          <w:bCs/>
        </w:rPr>
        <w:t>. Амурска осуществляется с учетом:</w:t>
      </w:r>
    </w:p>
    <w:p w:rsidR="002024AB" w:rsidRDefault="002024AB" w:rsidP="00F239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09">
        <w:rPr>
          <w:rFonts w:ascii="Times New Roman" w:hAnsi="Times New Roman" w:cs="Times New Roman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2024AB" w:rsidRPr="00FC7209" w:rsidRDefault="002024AB" w:rsidP="00F239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09">
        <w:rPr>
          <w:rFonts w:ascii="Times New Roman" w:hAnsi="Times New Roman" w:cs="Times New Roman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024AB" w:rsidRPr="00FC7209" w:rsidRDefault="002024AB" w:rsidP="00F2394C">
      <w:pPr>
        <w:jc w:val="both"/>
        <w:rPr>
          <w:b/>
          <w:bCs/>
        </w:rPr>
      </w:pPr>
      <w:r w:rsidRPr="00FC7209">
        <w:rPr>
          <w:b/>
          <w:bCs/>
        </w:rPr>
        <w:t>О</w:t>
      </w:r>
      <w:r>
        <w:rPr>
          <w:b/>
          <w:bCs/>
        </w:rPr>
        <w:t>рганизация режима</w:t>
      </w:r>
      <w:r w:rsidRPr="00FC7209">
        <w:rPr>
          <w:b/>
          <w:bCs/>
        </w:rPr>
        <w:t xml:space="preserve"> дня.</w:t>
      </w:r>
    </w:p>
    <w:p w:rsidR="002024AB" w:rsidRPr="00FC7209" w:rsidRDefault="002024AB" w:rsidP="00F2394C">
      <w:pPr>
        <w:ind w:firstLine="709"/>
        <w:jc w:val="both"/>
      </w:pPr>
      <w:r w:rsidRPr="00FC7209">
        <w:t>При</w:t>
      </w:r>
      <w:r>
        <w:t xml:space="preserve"> проведении режимных процессов </w:t>
      </w:r>
      <w:r w:rsidRPr="00FC7209">
        <w:t xml:space="preserve">ДОУ придерживается следующих </w:t>
      </w:r>
      <w:r w:rsidRPr="00FC7209">
        <w:rPr>
          <w:b/>
          <w:bCs/>
        </w:rPr>
        <w:t>правил</w:t>
      </w:r>
      <w:r w:rsidRPr="00FC7209">
        <w:t>:</w:t>
      </w:r>
    </w:p>
    <w:p w:rsidR="002024AB" w:rsidRDefault="002024AB" w:rsidP="00F239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462"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(в сне, питании, двигательной активности).</w:t>
      </w:r>
    </w:p>
    <w:p w:rsidR="002024AB" w:rsidRDefault="002024AB" w:rsidP="00F239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462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2024AB" w:rsidRDefault="002024AB" w:rsidP="00F239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462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2024AB" w:rsidRDefault="002024AB" w:rsidP="00F239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462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2024AB" w:rsidRDefault="002024AB" w:rsidP="00F239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462"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процессов.</w:t>
      </w:r>
    </w:p>
    <w:p w:rsidR="002024AB" w:rsidRDefault="002024AB" w:rsidP="00F239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462"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2024AB" w:rsidRPr="00F00462" w:rsidRDefault="002024AB" w:rsidP="00F239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462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2024AB" w:rsidRPr="00F00462" w:rsidRDefault="002024AB" w:rsidP="00F2394C">
      <w:pPr>
        <w:ind w:firstLine="709"/>
        <w:jc w:val="both"/>
        <w:rPr>
          <w:b/>
          <w:bCs/>
        </w:rPr>
      </w:pPr>
      <w:r w:rsidRPr="00F00462">
        <w:rPr>
          <w:b/>
          <w:bCs/>
        </w:rPr>
        <w:t xml:space="preserve">Основные принципы построения </w:t>
      </w:r>
      <w:r>
        <w:rPr>
          <w:b/>
          <w:bCs/>
        </w:rPr>
        <w:t xml:space="preserve">режима </w:t>
      </w:r>
      <w:r w:rsidRPr="00F00462">
        <w:rPr>
          <w:b/>
          <w:bCs/>
        </w:rPr>
        <w:t>дня:</w:t>
      </w:r>
    </w:p>
    <w:p w:rsidR="002024AB" w:rsidRDefault="002024AB" w:rsidP="00F239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</w:t>
      </w:r>
      <w:r w:rsidRPr="001B0096">
        <w:rPr>
          <w:rFonts w:ascii="Times New Roman" w:hAnsi="Times New Roman" w:cs="Times New Roman"/>
          <w:sz w:val="28"/>
          <w:szCs w:val="28"/>
        </w:rPr>
        <w:t xml:space="preserve"> постепенность.</w:t>
      </w:r>
    </w:p>
    <w:p w:rsidR="002024AB" w:rsidRPr="00431634" w:rsidRDefault="002024AB" w:rsidP="00F239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96">
        <w:rPr>
          <w:rFonts w:ascii="Times New Roman" w:hAnsi="Times New Roman" w:cs="Times New Roman"/>
          <w:sz w:val="28"/>
          <w:szCs w:val="28"/>
        </w:rPr>
        <w:t>Соответствие   правил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1B0096">
        <w:rPr>
          <w:rFonts w:ascii="Times New Roman" w:hAnsi="Times New Roman" w:cs="Times New Roman"/>
          <w:sz w:val="28"/>
          <w:szCs w:val="28"/>
        </w:rPr>
        <w:t xml:space="preserve">построения </w:t>
      </w:r>
      <w:r>
        <w:rPr>
          <w:rFonts w:ascii="Times New Roman" w:hAnsi="Times New Roman" w:cs="Times New Roman"/>
          <w:sz w:val="28"/>
          <w:szCs w:val="28"/>
        </w:rPr>
        <w:t xml:space="preserve">режима дня возрастным психофизиологическим особенностям дошкольника.  Поэтому в ДОУ </w:t>
      </w:r>
      <w:r w:rsidRPr="0043163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каждой </w:t>
      </w:r>
      <w:r w:rsidRPr="00431634">
        <w:rPr>
          <w:rFonts w:ascii="Times New Roman" w:hAnsi="Times New Roman" w:cs="Times New Roman"/>
          <w:sz w:val="28"/>
          <w:szCs w:val="28"/>
        </w:rPr>
        <w:t>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 определен свой режим </w:t>
      </w:r>
      <w:r w:rsidRPr="00431634">
        <w:rPr>
          <w:rFonts w:ascii="Times New Roman" w:hAnsi="Times New Roman" w:cs="Times New Roman"/>
          <w:sz w:val="28"/>
          <w:szCs w:val="28"/>
        </w:rPr>
        <w:t xml:space="preserve">дня.  В детском саду выделяют следующее </w:t>
      </w:r>
      <w:r>
        <w:rPr>
          <w:rFonts w:ascii="Times New Roman" w:hAnsi="Times New Roman" w:cs="Times New Roman"/>
          <w:sz w:val="28"/>
          <w:szCs w:val="28"/>
        </w:rPr>
        <w:t>возрастное деление детей по</w:t>
      </w:r>
      <w:r w:rsidRPr="00431634">
        <w:rPr>
          <w:rFonts w:ascii="Times New Roman" w:hAnsi="Times New Roman" w:cs="Times New Roman"/>
          <w:sz w:val="28"/>
          <w:szCs w:val="28"/>
        </w:rPr>
        <w:t xml:space="preserve"> группам: раннего возраста (2-3 лет), младшего (3-4 лет), среднего (4-5 лет), старшего (5-6 лет), (6-7 лет)</w:t>
      </w:r>
    </w:p>
    <w:p w:rsidR="002024AB" w:rsidRPr="00431634" w:rsidRDefault="002024AB" w:rsidP="00F239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3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режима дня </w:t>
      </w:r>
      <w:r w:rsidRPr="00431634">
        <w:rPr>
          <w:rFonts w:ascii="Times New Roman" w:hAnsi="Times New Roman" w:cs="Times New Roman"/>
          <w:sz w:val="28"/>
          <w:szCs w:val="28"/>
        </w:rPr>
        <w:t>проводится сучетом  теплого  и  холодного  периода  года.</w:t>
      </w:r>
    </w:p>
    <w:p w:rsidR="002024AB" w:rsidRPr="001B0096" w:rsidRDefault="002024AB" w:rsidP="00F2394C">
      <w:pPr>
        <w:widowControl w:val="0"/>
        <w:ind w:left="62" w:right="23" w:firstLine="505"/>
        <w:jc w:val="both"/>
        <w:rPr>
          <w:spacing w:val="3"/>
        </w:rPr>
      </w:pPr>
      <w:r w:rsidRPr="001B0096">
        <w:rPr>
          <w:spacing w:val="3"/>
        </w:rPr>
        <w:t>Режим дня строится с учетом сезонных изменений. В теплый период года увеличива</w:t>
      </w:r>
      <w:r w:rsidRPr="001B0096">
        <w:rPr>
          <w:spacing w:val="3"/>
        </w:rPr>
        <w:softHyphen/>
        <w:t>ется ежедневная длительность пребывания детей на свежем воздухе, при наличии условий, непосредственно образовательная деятельность переносится на прогулку.</w:t>
      </w:r>
    </w:p>
    <w:p w:rsidR="002024AB" w:rsidRPr="00F2394C" w:rsidRDefault="002024AB" w:rsidP="00F2394C">
      <w:pPr>
        <w:widowControl w:val="0"/>
        <w:ind w:left="62" w:right="23" w:firstLine="697"/>
        <w:jc w:val="both"/>
        <w:rPr>
          <w:spacing w:val="3"/>
        </w:rPr>
      </w:pPr>
      <w:r w:rsidRPr="00787FED">
        <w:rPr>
          <w:spacing w:val="3"/>
        </w:rPr>
        <w:t>При осуществлении основных моментов режима важен индивидуальный подход к ре</w:t>
      </w:r>
      <w:r w:rsidRPr="00787FED">
        <w:rPr>
          <w:spacing w:val="3"/>
        </w:rPr>
        <w:softHyphen/>
        <w:t>бенку: сон может быть у детей разным по</w:t>
      </w:r>
      <w:r>
        <w:rPr>
          <w:spacing w:val="3"/>
        </w:rPr>
        <w:t xml:space="preserve"> </w:t>
      </w:r>
      <w:r w:rsidRPr="00787FED">
        <w:rPr>
          <w:spacing w:val="3"/>
        </w:rPr>
        <w:t>длительности; в рационе питания могут быть заме</w:t>
      </w:r>
      <w:r w:rsidRPr="00787FED">
        <w:rPr>
          <w:spacing w:val="3"/>
        </w:rPr>
        <w:softHyphen/>
        <w:t>ны блюд и др.</w:t>
      </w:r>
      <w:r w:rsidRPr="00787FED">
        <w:t xml:space="preserve">Режим дня устанавливается для каждой возрастной группы в соответствии с программными требованиями, требованиями СанПиН. </w:t>
      </w:r>
      <w:r w:rsidRPr="00787FED">
        <w:rPr>
          <w:spacing w:val="3"/>
        </w:rPr>
        <w:t>В ООП ДОУ приводятся примерные режимы дня для 12-часового времени пребыва</w:t>
      </w:r>
      <w:r w:rsidRPr="00787FED">
        <w:rPr>
          <w:spacing w:val="3"/>
        </w:rPr>
        <w:softHyphen/>
        <w:t>ния детей в образовательной организации для холодного и теплого  временигода.</w:t>
      </w:r>
      <w:r w:rsidRPr="00787FED">
        <w:t>В группах компенсирующей направленности учителя-логопеды сопровождают режимные моменты (приём пищи, одевание) с целью обогащения словаря и усвоения лексико-грамматических категорий детьми. Воспитатели групп компенсирующей направленности проводят индивидуальную коррекционную работу  с детьми во вторую половину с целью развития речевого дыхания, органов артикуляционного аппарата, мелкой моторики, отрабатывают лексико-грамматические категории, согласно рекомендациям учителя-логопеда.</w:t>
      </w:r>
    </w:p>
    <w:p w:rsidR="002024AB" w:rsidRPr="00787FED" w:rsidRDefault="002024AB" w:rsidP="00F2394C">
      <w:pPr>
        <w:widowControl w:val="0"/>
        <w:ind w:left="62" w:right="23" w:firstLine="697"/>
        <w:jc w:val="both"/>
        <w:rPr>
          <w:color w:val="FF0000"/>
          <w:spacing w:val="3"/>
        </w:rPr>
      </w:pPr>
      <w:r w:rsidRPr="00787FED">
        <w:t xml:space="preserve">Напомним, что образовательная деятельность планируется, исходя из принципа комплексно-тематического планирования. Дополнительные образовательные услуги проходят во второй половине дня. </w:t>
      </w:r>
    </w:p>
    <w:p w:rsidR="002024AB" w:rsidRDefault="002024AB" w:rsidP="007575E5">
      <w:pPr>
        <w:jc w:val="center"/>
        <w:rPr>
          <w:b/>
          <w:bCs/>
          <w:sz w:val="24"/>
          <w:szCs w:val="24"/>
          <w:lang w:eastAsia="ru-RU"/>
        </w:rPr>
      </w:pPr>
    </w:p>
    <w:p w:rsidR="002024AB" w:rsidRDefault="002024AB" w:rsidP="007575E5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</w:t>
      </w:r>
      <w:r w:rsidRPr="008362F6">
        <w:rPr>
          <w:b/>
          <w:bCs/>
          <w:sz w:val="24"/>
          <w:szCs w:val="24"/>
          <w:lang w:eastAsia="ru-RU"/>
        </w:rPr>
        <w:t>ежим дня</w:t>
      </w:r>
      <w:r>
        <w:rPr>
          <w:b/>
          <w:bCs/>
          <w:sz w:val="24"/>
          <w:szCs w:val="24"/>
          <w:lang w:eastAsia="ru-RU"/>
        </w:rPr>
        <w:t xml:space="preserve"> во всех возрастных группах</w:t>
      </w:r>
    </w:p>
    <w:p w:rsidR="002024AB" w:rsidRDefault="002024AB" w:rsidP="007575E5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/>
      </w:tblPr>
      <w:tblGrid>
        <w:gridCol w:w="6588"/>
        <w:gridCol w:w="2880"/>
      </w:tblGrid>
      <w:tr w:rsidR="002024AB" w:rsidRPr="00E553F1" w:rsidTr="004F7D24">
        <w:trPr>
          <w:jc w:val="center"/>
        </w:trPr>
        <w:tc>
          <w:tcPr>
            <w:tcW w:w="6588" w:type="dxa"/>
            <w:tcBorders>
              <w:top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553F1">
              <w:rPr>
                <w:b/>
                <w:bCs/>
                <w:caps/>
                <w:sz w:val="24"/>
                <w:szCs w:val="24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2024AB" w:rsidRPr="00E553F1" w:rsidRDefault="002024AB" w:rsidP="004F7D24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553F1">
              <w:rPr>
                <w:b/>
                <w:bCs/>
                <w:caps/>
                <w:sz w:val="24"/>
                <w:szCs w:val="24"/>
              </w:rPr>
              <w:t>1 младшая группа (1)</w:t>
            </w:r>
          </w:p>
          <w:p w:rsidR="002024AB" w:rsidRPr="00E553F1" w:rsidRDefault="002024AB" w:rsidP="004F7D24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553F1">
              <w:rPr>
                <w:b/>
                <w:bCs/>
                <w:caps/>
                <w:sz w:val="24"/>
                <w:szCs w:val="24"/>
              </w:rPr>
              <w:t xml:space="preserve">(с 2 –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E553F1">
                <w:rPr>
                  <w:b/>
                  <w:bCs/>
                  <w:caps/>
                  <w:sz w:val="24"/>
                  <w:szCs w:val="24"/>
                </w:rPr>
                <w:t>3 л</w:t>
              </w:r>
            </w:smartTag>
            <w:r w:rsidRPr="00E553F1">
              <w:rPr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2024AB" w:rsidRPr="00E553F1" w:rsidTr="004F7D24">
        <w:trPr>
          <w:trHeight w:val="276"/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Приём, осмотр детей, индивидуальная работа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7.00 – 8.10</w:t>
            </w:r>
          </w:p>
        </w:tc>
      </w:tr>
      <w:tr w:rsidR="002024AB" w:rsidRPr="00E553F1" w:rsidTr="004F7D24">
        <w:trPr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Утренняя разминка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8.10 – 8.15</w:t>
            </w:r>
          </w:p>
        </w:tc>
      </w:tr>
      <w:tr w:rsidR="002024AB" w:rsidRPr="00E553F1" w:rsidTr="004F7D24">
        <w:trPr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8.15 – 8.45</w:t>
            </w:r>
          </w:p>
        </w:tc>
      </w:tr>
      <w:tr w:rsidR="002024AB" w:rsidRPr="00E553F1" w:rsidTr="004F7D24">
        <w:trPr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8.45 – 9.00</w:t>
            </w:r>
          </w:p>
        </w:tc>
      </w:tr>
      <w:tr w:rsidR="002024AB" w:rsidRPr="00E553F1" w:rsidTr="004F7D24">
        <w:trPr>
          <w:trHeight w:val="610"/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Непосредственно образовательная/</w:t>
            </w:r>
          </w:p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игровая деятельность (по подгруппам)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9.00 – 9.30</w:t>
            </w:r>
          </w:p>
        </w:tc>
      </w:tr>
      <w:tr w:rsidR="002024AB" w:rsidRPr="00E553F1" w:rsidTr="004F7D24">
        <w:trPr>
          <w:trHeight w:val="180"/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9.30 – 11.40</w:t>
            </w:r>
          </w:p>
        </w:tc>
      </w:tr>
      <w:tr w:rsidR="002024AB" w:rsidRPr="00E553F1" w:rsidTr="004F7D24">
        <w:trPr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11.40 – 12.10</w:t>
            </w:r>
          </w:p>
        </w:tc>
      </w:tr>
      <w:tr w:rsidR="002024AB" w:rsidRPr="00E553F1" w:rsidTr="004F7D24">
        <w:trPr>
          <w:trHeight w:val="340"/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Дневной сон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12.10 – 15.10</w:t>
            </w:r>
          </w:p>
        </w:tc>
      </w:tr>
      <w:tr w:rsidR="002024AB" w:rsidRPr="00E553F1" w:rsidTr="004F7D24">
        <w:trPr>
          <w:trHeight w:val="309"/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15.10 – 15.20</w:t>
            </w:r>
          </w:p>
        </w:tc>
      </w:tr>
      <w:tr w:rsidR="002024AB" w:rsidRPr="00E553F1" w:rsidTr="004F7D24">
        <w:trPr>
          <w:trHeight w:val="182"/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Полдник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15.20 – 15.30</w:t>
            </w:r>
          </w:p>
        </w:tc>
      </w:tr>
      <w:tr w:rsidR="002024AB" w:rsidRPr="00E553F1" w:rsidTr="004F7D24">
        <w:trPr>
          <w:trHeight w:val="511"/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Непосредственно образовательная/</w:t>
            </w:r>
          </w:p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игровая деятельность (по подгруппам)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15.30 – 16.00</w:t>
            </w:r>
          </w:p>
        </w:tc>
      </w:tr>
      <w:tr w:rsidR="002024AB" w:rsidRPr="00E553F1" w:rsidTr="004F7D24">
        <w:trPr>
          <w:trHeight w:val="322"/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Самостоятельная/игровая деятельность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16.00 – 17.20</w:t>
            </w:r>
          </w:p>
        </w:tc>
      </w:tr>
      <w:tr w:rsidR="002024AB" w:rsidRPr="00E553F1" w:rsidTr="004F7D24">
        <w:trPr>
          <w:trHeight w:val="320"/>
          <w:jc w:val="center"/>
        </w:trPr>
        <w:tc>
          <w:tcPr>
            <w:tcW w:w="6588" w:type="dxa"/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880" w:type="dxa"/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17.20 – 17.40</w:t>
            </w:r>
          </w:p>
        </w:tc>
      </w:tr>
      <w:tr w:rsidR="002024AB" w:rsidRPr="00E553F1" w:rsidTr="004F7D24">
        <w:trPr>
          <w:trHeight w:val="120"/>
          <w:jc w:val="center"/>
        </w:trPr>
        <w:tc>
          <w:tcPr>
            <w:tcW w:w="6588" w:type="dxa"/>
            <w:tcBorders>
              <w:bottom w:val="single" w:sz="4" w:space="0" w:color="auto"/>
            </w:tcBorders>
          </w:tcPr>
          <w:p w:rsidR="002024AB" w:rsidRPr="00E553F1" w:rsidRDefault="002024AB" w:rsidP="004F7D24">
            <w:pPr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Подготовка к прогулке, прогулка, уход детей домой.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sz w:val="24"/>
                <w:szCs w:val="24"/>
              </w:rPr>
            </w:pPr>
            <w:r w:rsidRPr="00E553F1">
              <w:rPr>
                <w:sz w:val="24"/>
                <w:szCs w:val="24"/>
              </w:rPr>
              <w:t>17.40 – 19.00</w:t>
            </w:r>
          </w:p>
        </w:tc>
      </w:tr>
    </w:tbl>
    <w:p w:rsidR="002024AB" w:rsidRDefault="002024AB" w:rsidP="007575E5">
      <w:pPr>
        <w:jc w:val="center"/>
        <w:rPr>
          <w:b/>
          <w:bCs/>
        </w:rPr>
      </w:pPr>
    </w:p>
    <w:p w:rsidR="002024AB" w:rsidRDefault="002024AB" w:rsidP="007575E5">
      <w:pPr>
        <w:jc w:val="center"/>
        <w:rPr>
          <w:b/>
          <w:bCs/>
          <w:sz w:val="24"/>
        </w:rPr>
      </w:pPr>
      <w:r w:rsidRPr="00FF5718">
        <w:rPr>
          <w:b/>
          <w:bCs/>
          <w:sz w:val="24"/>
        </w:rPr>
        <w:t>Режим дня дошкольных групп</w:t>
      </w:r>
    </w:p>
    <w:tbl>
      <w:tblPr>
        <w:tblW w:w="10563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84"/>
        <w:gridCol w:w="1636"/>
        <w:gridCol w:w="1440"/>
        <w:gridCol w:w="1440"/>
        <w:gridCol w:w="1563"/>
      </w:tblGrid>
      <w:tr w:rsidR="002024AB" w:rsidRPr="00E553F1" w:rsidTr="004F7D24">
        <w:tc>
          <w:tcPr>
            <w:tcW w:w="4484" w:type="dxa"/>
            <w:tcBorders>
              <w:top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caps/>
                <w:sz w:val="22"/>
                <w:szCs w:val="22"/>
              </w:rPr>
            </w:pPr>
            <w:bookmarkStart w:id="0" w:name="_GoBack"/>
          </w:p>
          <w:p w:rsidR="002024AB" w:rsidRPr="00E553F1" w:rsidRDefault="002024AB" w:rsidP="004F7D24">
            <w:pPr>
              <w:jc w:val="center"/>
              <w:rPr>
                <w:caps/>
                <w:sz w:val="22"/>
                <w:szCs w:val="22"/>
              </w:rPr>
            </w:pPr>
            <w:r w:rsidRPr="00E553F1">
              <w:rPr>
                <w:caps/>
                <w:sz w:val="22"/>
                <w:szCs w:val="22"/>
              </w:rPr>
              <w:t>Режимные моменты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caps/>
                <w:sz w:val="22"/>
                <w:szCs w:val="22"/>
              </w:rPr>
            </w:pPr>
            <w:r w:rsidRPr="00E553F1">
              <w:rPr>
                <w:caps/>
                <w:sz w:val="22"/>
                <w:szCs w:val="22"/>
              </w:rPr>
              <w:t>II младшая группа</w:t>
            </w:r>
          </w:p>
          <w:p w:rsidR="002024AB" w:rsidRPr="00E553F1" w:rsidRDefault="002024AB" w:rsidP="004F7D24">
            <w:pPr>
              <w:jc w:val="center"/>
              <w:rPr>
                <w:caps/>
                <w:sz w:val="22"/>
                <w:szCs w:val="22"/>
              </w:rPr>
            </w:pPr>
            <w:r w:rsidRPr="00E553F1">
              <w:rPr>
                <w:caps/>
                <w:sz w:val="22"/>
                <w:szCs w:val="22"/>
              </w:rPr>
              <w:t>(с 3 до 4 лет)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caps/>
                <w:sz w:val="22"/>
                <w:szCs w:val="22"/>
              </w:rPr>
            </w:pPr>
            <w:r w:rsidRPr="00E553F1">
              <w:rPr>
                <w:caps/>
                <w:sz w:val="22"/>
                <w:szCs w:val="22"/>
              </w:rPr>
              <w:t>Средняя группа</w:t>
            </w:r>
          </w:p>
          <w:p w:rsidR="002024AB" w:rsidRPr="00E553F1" w:rsidRDefault="002024AB" w:rsidP="004F7D24">
            <w:pPr>
              <w:jc w:val="center"/>
              <w:rPr>
                <w:caps/>
                <w:sz w:val="22"/>
                <w:szCs w:val="22"/>
              </w:rPr>
            </w:pPr>
            <w:r w:rsidRPr="00E553F1">
              <w:rPr>
                <w:caps/>
                <w:sz w:val="22"/>
                <w:szCs w:val="22"/>
              </w:rPr>
              <w:t>(с 4 до 5 лет)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caps/>
                <w:sz w:val="22"/>
                <w:szCs w:val="22"/>
              </w:rPr>
            </w:pPr>
            <w:r w:rsidRPr="00E553F1">
              <w:rPr>
                <w:caps/>
                <w:sz w:val="22"/>
                <w:szCs w:val="22"/>
              </w:rPr>
              <w:t>Старшая группа</w:t>
            </w:r>
          </w:p>
          <w:p w:rsidR="002024AB" w:rsidRPr="00E553F1" w:rsidRDefault="002024AB" w:rsidP="004F7D24">
            <w:pPr>
              <w:jc w:val="center"/>
              <w:rPr>
                <w:caps/>
                <w:sz w:val="22"/>
                <w:szCs w:val="22"/>
              </w:rPr>
            </w:pPr>
            <w:r w:rsidRPr="00E553F1">
              <w:rPr>
                <w:caps/>
                <w:sz w:val="22"/>
                <w:szCs w:val="22"/>
              </w:rPr>
              <w:t>(с 5 до 6 лет)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caps/>
                <w:sz w:val="22"/>
                <w:szCs w:val="22"/>
              </w:rPr>
            </w:pPr>
            <w:r w:rsidRPr="00E553F1">
              <w:rPr>
                <w:caps/>
                <w:sz w:val="22"/>
                <w:szCs w:val="22"/>
              </w:rPr>
              <w:t>Подготовительная группа</w:t>
            </w:r>
          </w:p>
          <w:p w:rsidR="002024AB" w:rsidRPr="00E553F1" w:rsidRDefault="002024AB" w:rsidP="004F7D24">
            <w:pPr>
              <w:jc w:val="center"/>
              <w:rPr>
                <w:caps/>
                <w:sz w:val="22"/>
                <w:szCs w:val="22"/>
              </w:rPr>
            </w:pPr>
            <w:r w:rsidRPr="00E553F1">
              <w:rPr>
                <w:caps/>
                <w:sz w:val="22"/>
                <w:szCs w:val="22"/>
              </w:rPr>
              <w:t>(с 6 до 7 лет)</w:t>
            </w:r>
          </w:p>
        </w:tc>
      </w:tr>
      <w:tr w:rsidR="002024AB" w:rsidRPr="00E553F1" w:rsidTr="004F7D24">
        <w:trPr>
          <w:trHeight w:val="288"/>
        </w:trPr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приём, осмотр детей, индивидуальная работа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7.00 – 8.10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7.00 – 8.10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7.00 – 8.15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7.00 – 8.30</w:t>
            </w:r>
          </w:p>
        </w:tc>
      </w:tr>
      <w:tr w:rsidR="002024AB" w:rsidRPr="00E553F1" w:rsidTr="004F7D24"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утренняя разминка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8.10 – 8.20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8.00 – 8.10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8.15 – 8.25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8.30 – 8.40</w:t>
            </w:r>
          </w:p>
        </w:tc>
      </w:tr>
      <w:tr w:rsidR="002024AB" w:rsidRPr="00E553F1" w:rsidTr="004F7D24"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самостоятельная /игровая деятельность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8.10 – 8.20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</w:tc>
      </w:tr>
      <w:tr w:rsidR="002024AB" w:rsidRPr="00E553F1" w:rsidTr="004F7D24"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8.20 – 8.50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8.20 – 8.50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8.25 – 8.50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8.40 – 8.55</w:t>
            </w:r>
          </w:p>
        </w:tc>
      </w:tr>
      <w:tr w:rsidR="002024AB" w:rsidRPr="00E553F1" w:rsidTr="004F7D24"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8.50 – 9.00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8.50 – 9.00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8.50 – 9.00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8.55 – 9.00</w:t>
            </w:r>
          </w:p>
        </w:tc>
      </w:tr>
      <w:tr w:rsidR="002024AB" w:rsidRPr="00E553F1" w:rsidTr="004F7D24">
        <w:trPr>
          <w:trHeight w:val="697"/>
        </w:trPr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непосредственно образовательная деятельность 1</w:t>
            </w:r>
          </w:p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перерыв</w:t>
            </w:r>
          </w:p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непосредственно образовательная деятельность 2</w:t>
            </w:r>
          </w:p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перерыв</w:t>
            </w:r>
          </w:p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непосредственно образовательная деятельность 3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9.00 – 9.15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9.15 – 9.25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9.25 – 9.40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9.00 – 9.20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9.20 – 9.30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9.30 – 9.50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9.00 – 9.25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9.25 – 9.35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9.35 – 10.00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10.00 – 10.10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  <w:highlight w:val="yellow"/>
              </w:rPr>
            </w:pPr>
            <w:r w:rsidRPr="00E553F1">
              <w:rPr>
                <w:sz w:val="22"/>
                <w:szCs w:val="22"/>
              </w:rPr>
              <w:t>10.10 – 10.35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9.00 – 9.30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9.30 – 9.40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9.40 – 10.10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10.10 – 10.20</w:t>
            </w:r>
          </w:p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10.20 – 10.50</w:t>
            </w:r>
          </w:p>
        </w:tc>
      </w:tr>
      <w:tr w:rsidR="002024AB" w:rsidRPr="00E553F1" w:rsidTr="004F7D24">
        <w:trPr>
          <w:trHeight w:val="180"/>
        </w:trPr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подготовка к прогулке, прогулка, возвращение с прогулки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9.40 – 12.00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9.50 – 12.15</w:t>
            </w:r>
            <w:r w:rsidRPr="00E553F1">
              <w:rPr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10.35 – 12.40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10.50 – 12.40</w:t>
            </w:r>
          </w:p>
        </w:tc>
      </w:tr>
      <w:tr w:rsidR="002024AB" w:rsidRPr="00E553F1" w:rsidTr="004F7D24">
        <w:trPr>
          <w:trHeight w:val="331"/>
        </w:trPr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обед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12.00 – 12.40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12.15 – 12.50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12.40 – 13.00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12.40 – 13.00</w:t>
            </w:r>
          </w:p>
        </w:tc>
      </w:tr>
      <w:tr w:rsidR="002024AB" w:rsidRPr="00E553F1" w:rsidTr="004F7D24">
        <w:trPr>
          <w:trHeight w:val="331"/>
        </w:trPr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подготовка ко сну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12.40 – 13.00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12.50 – 13.00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</w:p>
        </w:tc>
      </w:tr>
      <w:tr w:rsidR="002024AB" w:rsidRPr="00E553F1" w:rsidTr="004F7D24"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дневной сон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13.00 – 15.00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13.00 – 15.00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13.00 – 15.00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13.00 – 15.00</w:t>
            </w:r>
          </w:p>
        </w:tc>
      </w:tr>
      <w:tr w:rsidR="002024AB" w:rsidRPr="00E553F1" w:rsidTr="004F7D24"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15.00 – 15.10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15.00 – 15.10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15.00 – 15.10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15.00 – 15.10</w:t>
            </w:r>
          </w:p>
        </w:tc>
      </w:tr>
      <w:tr w:rsidR="002024AB" w:rsidRPr="00E553F1" w:rsidTr="004F7D24">
        <w:trPr>
          <w:trHeight w:val="340"/>
        </w:trPr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полдник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15.10 – 15.30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15.10 – 15.30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15.10 – 15.20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15.10 – 15.20</w:t>
            </w:r>
          </w:p>
        </w:tc>
      </w:tr>
      <w:tr w:rsidR="002024AB" w:rsidRPr="00E553F1" w:rsidTr="004F7D24">
        <w:trPr>
          <w:trHeight w:val="309"/>
        </w:trPr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факультативная/ самостоятельная/ игровая деятельность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15.30 – 17.10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15.30 – 17.10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</w:p>
        </w:tc>
      </w:tr>
      <w:tr w:rsidR="002024AB" w:rsidRPr="00E553F1" w:rsidTr="004F7D24">
        <w:trPr>
          <w:trHeight w:val="561"/>
        </w:trPr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игры, труд, чтение, кружки, свободное «клубное» время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15.20 – 17.10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15.20 – 17.10</w:t>
            </w:r>
          </w:p>
        </w:tc>
      </w:tr>
      <w:tr w:rsidR="002024AB" w:rsidRPr="00E553F1" w:rsidTr="004F7D24">
        <w:trPr>
          <w:trHeight w:val="353"/>
        </w:trPr>
        <w:tc>
          <w:tcPr>
            <w:tcW w:w="4484" w:type="dxa"/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1636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17.10 – 17.40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17.10 – 17.30</w:t>
            </w:r>
          </w:p>
        </w:tc>
        <w:tc>
          <w:tcPr>
            <w:tcW w:w="1440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17.10 – 17.30</w:t>
            </w:r>
          </w:p>
        </w:tc>
        <w:tc>
          <w:tcPr>
            <w:tcW w:w="1563" w:type="dxa"/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17.10 – 17.30</w:t>
            </w:r>
          </w:p>
        </w:tc>
      </w:tr>
      <w:tr w:rsidR="002024AB" w:rsidRPr="00E553F1" w:rsidTr="004F7D24">
        <w:trPr>
          <w:trHeight w:val="120"/>
        </w:trPr>
        <w:tc>
          <w:tcPr>
            <w:tcW w:w="4484" w:type="dxa"/>
            <w:tcBorders>
              <w:bottom w:val="single" w:sz="4" w:space="0" w:color="auto"/>
            </w:tcBorders>
          </w:tcPr>
          <w:p w:rsidR="002024AB" w:rsidRPr="00E553F1" w:rsidRDefault="002024AB" w:rsidP="004F7D24">
            <w:pPr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прогулка, уход домой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17.40 – 19.00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17.30 – 19.00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17.30 – 19.00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024AB" w:rsidRPr="00E553F1" w:rsidRDefault="002024AB" w:rsidP="004F7D24">
            <w:pPr>
              <w:jc w:val="center"/>
              <w:rPr>
                <w:sz w:val="22"/>
                <w:szCs w:val="22"/>
              </w:rPr>
            </w:pPr>
            <w:r w:rsidRPr="00E553F1">
              <w:rPr>
                <w:sz w:val="22"/>
                <w:szCs w:val="22"/>
              </w:rPr>
              <w:t>17.30 – 19.00</w:t>
            </w:r>
          </w:p>
        </w:tc>
      </w:tr>
      <w:bookmarkEnd w:id="0"/>
    </w:tbl>
    <w:p w:rsidR="002024AB" w:rsidRPr="00FF5718" w:rsidRDefault="002024AB" w:rsidP="007575E5">
      <w:pPr>
        <w:jc w:val="center"/>
        <w:rPr>
          <w:sz w:val="24"/>
        </w:rPr>
      </w:pPr>
    </w:p>
    <w:sectPr w:rsidR="002024AB" w:rsidRPr="00FF5718" w:rsidSect="00E27960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AB" w:rsidRDefault="002024AB">
      <w:r>
        <w:separator/>
      </w:r>
    </w:p>
  </w:endnote>
  <w:endnote w:type="continuationSeparator" w:id="1">
    <w:p w:rsidR="002024AB" w:rsidRDefault="0020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AB" w:rsidRDefault="002024AB" w:rsidP="00D63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4AB" w:rsidRDefault="002024AB" w:rsidP="00F239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AB" w:rsidRDefault="002024AB" w:rsidP="00D63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024AB" w:rsidRDefault="002024AB" w:rsidP="00F239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AB" w:rsidRDefault="002024AB">
      <w:r>
        <w:separator/>
      </w:r>
    </w:p>
  </w:footnote>
  <w:footnote w:type="continuationSeparator" w:id="1">
    <w:p w:rsidR="002024AB" w:rsidRDefault="0020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AB" w:rsidRPr="00F2394C" w:rsidRDefault="002024AB" w:rsidP="00F2394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Приложение №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829"/>
    <w:multiLevelType w:val="hybridMultilevel"/>
    <w:tmpl w:val="B95CA7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F87ACC"/>
    <w:multiLevelType w:val="hybridMultilevel"/>
    <w:tmpl w:val="8CFA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F34CA"/>
    <w:multiLevelType w:val="hybridMultilevel"/>
    <w:tmpl w:val="DFE0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E55"/>
    <w:rsid w:val="00046E55"/>
    <w:rsid w:val="001B0096"/>
    <w:rsid w:val="002024AB"/>
    <w:rsid w:val="00431634"/>
    <w:rsid w:val="004F7D24"/>
    <w:rsid w:val="007575E5"/>
    <w:rsid w:val="007636AC"/>
    <w:rsid w:val="00787FED"/>
    <w:rsid w:val="008362F6"/>
    <w:rsid w:val="009E584C"/>
    <w:rsid w:val="00D63327"/>
    <w:rsid w:val="00D90CA2"/>
    <w:rsid w:val="00E27960"/>
    <w:rsid w:val="00E553F1"/>
    <w:rsid w:val="00F00462"/>
    <w:rsid w:val="00F2394C"/>
    <w:rsid w:val="00FC7209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60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94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F239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F1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F239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1F1"/>
    <w:rPr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F239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874</Words>
  <Characters>4985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Сетлана Анатольевна</dc:creator>
  <cp:keywords/>
  <dc:description/>
  <cp:lastModifiedBy>USER</cp:lastModifiedBy>
  <cp:revision>5</cp:revision>
  <dcterms:created xsi:type="dcterms:W3CDTF">2016-09-04T20:53:00Z</dcterms:created>
  <dcterms:modified xsi:type="dcterms:W3CDTF">2016-09-06T06:28:00Z</dcterms:modified>
</cp:coreProperties>
</file>